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02A6" w14:textId="5FF65B70" w:rsidR="000238F7" w:rsidRPr="000238F7" w:rsidRDefault="000238F7" w:rsidP="000238F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Digite aqui a sua redação.</w:t>
      </w:r>
    </w:p>
    <w:sectPr w:rsidR="000238F7" w:rsidRPr="000238F7" w:rsidSect="00023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134" w:left="1701" w:header="709" w:footer="709" w:gutter="0"/>
      <w:lnNumType w:countBy="1" w:distance="1134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06311" w14:textId="77777777" w:rsidR="00BF34DD" w:rsidRDefault="00BF34DD" w:rsidP="003A012E">
      <w:pPr>
        <w:spacing w:after="0" w:line="240" w:lineRule="auto"/>
      </w:pPr>
      <w:r>
        <w:separator/>
      </w:r>
    </w:p>
  </w:endnote>
  <w:endnote w:type="continuationSeparator" w:id="0">
    <w:p w14:paraId="34D57D86" w14:textId="77777777" w:rsidR="00BF34DD" w:rsidRDefault="00BF34DD" w:rsidP="003A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0B6A5" w14:textId="77777777" w:rsidR="004346E8" w:rsidRDefault="004346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95D65" w14:textId="00CAB4FF" w:rsidR="000238F7" w:rsidRPr="00276F53" w:rsidRDefault="000238F7">
    <w:pPr>
      <w:pStyle w:val="Rodap"/>
      <w:rPr>
        <w:rFonts w:cstheme="minorHAnsi"/>
        <w:b/>
        <w:bCs/>
        <w:i/>
        <w:iCs/>
        <w:color w:val="006600"/>
        <w:u w:val="single"/>
      </w:rPr>
    </w:pPr>
    <w:r w:rsidRPr="00276F53">
      <w:rPr>
        <w:rFonts w:cstheme="minorHAnsi"/>
        <w:b/>
        <w:bCs/>
        <w:i/>
        <w:iCs/>
        <w:color w:val="006600"/>
        <w:u w:val="single"/>
      </w:rPr>
      <w:t>OBSERVAÇÕES:</w:t>
    </w:r>
  </w:p>
  <w:p w14:paraId="1E10EB80" w14:textId="2886CAC6" w:rsidR="000238F7" w:rsidRPr="00276F53" w:rsidRDefault="000238F7" w:rsidP="00276F53">
    <w:pPr>
      <w:pStyle w:val="Rodap"/>
      <w:numPr>
        <w:ilvl w:val="0"/>
        <w:numId w:val="1"/>
      </w:numPr>
      <w:ind w:left="426" w:hanging="426"/>
      <w:jc w:val="both"/>
      <w:rPr>
        <w:rFonts w:cstheme="minorHAnsi"/>
      </w:rPr>
    </w:pPr>
    <w:r w:rsidRPr="00276F53">
      <w:rPr>
        <w:rFonts w:cstheme="minorHAnsi"/>
      </w:rPr>
      <w:t>Fazer a redação em até 30 linhas no formato dissertação argumentativa;</w:t>
    </w:r>
  </w:p>
  <w:p w14:paraId="4FF5F46B" w14:textId="12891F8C" w:rsidR="000238F7" w:rsidRPr="00276F53" w:rsidRDefault="000238F7" w:rsidP="00276F53">
    <w:pPr>
      <w:pStyle w:val="Rodap"/>
      <w:numPr>
        <w:ilvl w:val="0"/>
        <w:numId w:val="1"/>
      </w:numPr>
      <w:ind w:left="426" w:hanging="426"/>
      <w:jc w:val="both"/>
      <w:rPr>
        <w:rFonts w:cstheme="minorHAnsi"/>
      </w:rPr>
    </w:pPr>
    <w:r w:rsidRPr="00276F53">
      <w:rPr>
        <w:rFonts w:cstheme="minorHAnsi"/>
      </w:rPr>
      <w:t xml:space="preserve">Para participar o aluno tem que se cadastrar no site </w:t>
    </w:r>
    <w:r w:rsidR="00276F53" w:rsidRPr="00276F53">
      <w:rPr>
        <w:rFonts w:cstheme="minorHAnsi"/>
      </w:rPr>
      <w:t xml:space="preserve">www.negociostvriosul.com.br/redacaonota10 e depois enviar a redação, redigida neste documento, digitalizada no formato PDF; </w:t>
    </w:r>
  </w:p>
  <w:p w14:paraId="64548A13" w14:textId="1479A1B1" w:rsidR="00276F53" w:rsidRPr="00276F53" w:rsidRDefault="00276F53" w:rsidP="00276F53">
    <w:pPr>
      <w:pStyle w:val="Rodap"/>
      <w:numPr>
        <w:ilvl w:val="0"/>
        <w:numId w:val="1"/>
      </w:numPr>
      <w:ind w:left="426" w:hanging="426"/>
      <w:jc w:val="both"/>
      <w:rPr>
        <w:rFonts w:cstheme="minorHAnsi"/>
      </w:rPr>
    </w:pPr>
    <w:r w:rsidRPr="00276F53">
      <w:rPr>
        <w:rFonts w:cstheme="minorHAnsi"/>
      </w:rPr>
      <w:t xml:space="preserve">O resultado do vencedor será divulgado no dia </w:t>
    </w:r>
    <w:r w:rsidR="009F43BB">
      <w:rPr>
        <w:rFonts w:cstheme="minorHAnsi"/>
      </w:rPr>
      <w:t>24</w:t>
    </w:r>
    <w:r w:rsidRPr="00276F53">
      <w:rPr>
        <w:rFonts w:cstheme="minorHAnsi"/>
      </w:rPr>
      <w:t xml:space="preserve"> de setembro de 202</w:t>
    </w:r>
    <w:r w:rsidR="004346E8">
      <w:rPr>
        <w:rFonts w:cstheme="minorHAnsi"/>
      </w:rPr>
      <w:t>5</w:t>
    </w:r>
    <w:r w:rsidRPr="00276F53">
      <w:rPr>
        <w:rFonts w:cstheme="minorHAnsi"/>
      </w:rPr>
      <w:t>, na programação da TV Rio Sul;</w:t>
    </w:r>
  </w:p>
  <w:p w14:paraId="2860EC47" w14:textId="38A590A0" w:rsidR="00276F53" w:rsidRPr="00276F53" w:rsidRDefault="00276F53" w:rsidP="00276F53">
    <w:pPr>
      <w:pStyle w:val="Rodap"/>
      <w:numPr>
        <w:ilvl w:val="0"/>
        <w:numId w:val="1"/>
      </w:numPr>
      <w:ind w:left="426" w:hanging="426"/>
      <w:jc w:val="both"/>
      <w:rPr>
        <w:rFonts w:cstheme="minorHAnsi"/>
      </w:rPr>
    </w:pPr>
    <w:r w:rsidRPr="00276F53">
      <w:rPr>
        <w:rFonts w:cstheme="minorHAnsi"/>
      </w:rPr>
      <w:t>Sobre o regulamento e mais informações acesse: www.negociostvriosul.com.br/redacaonota10.</w:t>
    </w:r>
  </w:p>
  <w:p w14:paraId="64E64B4B" w14:textId="7C19A169" w:rsidR="00276F53" w:rsidRPr="000238F7" w:rsidRDefault="00276F53" w:rsidP="00276F53">
    <w:pPr>
      <w:pStyle w:val="Rodap"/>
    </w:pPr>
    <w:r>
      <w:rPr>
        <w:noProof/>
      </w:rPr>
      <w:drawing>
        <wp:anchor distT="0" distB="0" distL="0" distR="0" simplePos="0" relativeHeight="251659264" behindDoc="0" locked="0" layoutInCell="1" allowOverlap="1" wp14:anchorId="7E5232E6" wp14:editId="3277A834">
          <wp:simplePos x="0" y="0"/>
          <wp:positionH relativeFrom="page">
            <wp:posOffset>1080135</wp:posOffset>
          </wp:positionH>
          <wp:positionV relativeFrom="paragraph">
            <wp:posOffset>171450</wp:posOffset>
          </wp:positionV>
          <wp:extent cx="6114499" cy="310896"/>
          <wp:effectExtent l="0" t="0" r="0" b="0"/>
          <wp:wrapTopAndBottom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4499" cy="310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7B2F1" w14:textId="77777777" w:rsidR="004346E8" w:rsidRDefault="004346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F7C2F" w14:textId="77777777" w:rsidR="00BF34DD" w:rsidRDefault="00BF34DD" w:rsidP="003A012E">
      <w:pPr>
        <w:spacing w:after="0" w:line="240" w:lineRule="auto"/>
      </w:pPr>
      <w:r>
        <w:separator/>
      </w:r>
    </w:p>
  </w:footnote>
  <w:footnote w:type="continuationSeparator" w:id="0">
    <w:p w14:paraId="63279238" w14:textId="77777777" w:rsidR="00BF34DD" w:rsidRDefault="00BF34DD" w:rsidP="003A0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8B78" w14:textId="77777777" w:rsidR="004346E8" w:rsidRDefault="004346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D97C" w14:textId="53264C0D" w:rsidR="003A012E" w:rsidRDefault="003A012E" w:rsidP="003A012E">
    <w:pPr>
      <w:pStyle w:val="Cabealho"/>
      <w:jc w:val="both"/>
      <w:rPr>
        <w:rFonts w:cstheme="minorHAnsi"/>
        <w:b/>
        <w:bCs/>
        <w:sz w:val="28"/>
        <w:szCs w:val="28"/>
      </w:rPr>
    </w:pPr>
    <w:r>
      <w:rPr>
        <w:rFonts w:ascii="Times New Roman"/>
        <w:noProof/>
        <w:sz w:val="20"/>
      </w:rPr>
      <w:drawing>
        <wp:inline distT="0" distB="0" distL="0" distR="0" wp14:anchorId="7F407F09" wp14:editId="2020F9FD">
          <wp:extent cx="5760085" cy="698694"/>
          <wp:effectExtent l="0" t="0" r="0" b="6350"/>
          <wp:docPr id="2267611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98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25714" w14:textId="77777777" w:rsidR="003A012E" w:rsidRDefault="003A012E" w:rsidP="003A012E">
    <w:pPr>
      <w:pStyle w:val="Cabealho"/>
      <w:jc w:val="both"/>
      <w:rPr>
        <w:rFonts w:cstheme="minorHAnsi"/>
        <w:b/>
        <w:bCs/>
        <w:sz w:val="28"/>
        <w:szCs w:val="28"/>
      </w:rPr>
    </w:pPr>
  </w:p>
  <w:p w14:paraId="73D918BA" w14:textId="5663456A" w:rsidR="003A012E" w:rsidRPr="000238F7" w:rsidRDefault="003A012E" w:rsidP="000238F7">
    <w:pPr>
      <w:pStyle w:val="Cabealho"/>
      <w:jc w:val="both"/>
      <w:rPr>
        <w:rFonts w:cstheme="minorHAnsi"/>
        <w:b/>
        <w:bCs/>
        <w:color w:val="006600"/>
        <w:sz w:val="28"/>
        <w:szCs w:val="28"/>
      </w:rPr>
    </w:pPr>
    <w:r w:rsidRPr="000238F7">
      <w:rPr>
        <w:rFonts w:cstheme="minorHAnsi"/>
        <w:b/>
        <w:bCs/>
        <w:color w:val="006600"/>
        <w:sz w:val="28"/>
        <w:szCs w:val="28"/>
      </w:rPr>
      <w:t xml:space="preserve">NOME DO ESTUDANTE: </w:t>
    </w:r>
  </w:p>
  <w:p w14:paraId="46C9FCD1" w14:textId="6E506868" w:rsidR="003A012E" w:rsidRPr="000238F7" w:rsidRDefault="003A012E" w:rsidP="000238F7">
    <w:pPr>
      <w:pStyle w:val="Cabealho"/>
      <w:jc w:val="both"/>
      <w:rPr>
        <w:rFonts w:cstheme="minorHAnsi"/>
        <w:b/>
        <w:bCs/>
        <w:color w:val="006600"/>
        <w:sz w:val="28"/>
        <w:szCs w:val="28"/>
      </w:rPr>
    </w:pPr>
    <w:r w:rsidRPr="000238F7">
      <w:rPr>
        <w:rFonts w:cstheme="minorHAnsi"/>
        <w:b/>
        <w:bCs/>
        <w:color w:val="006600"/>
        <w:sz w:val="28"/>
        <w:szCs w:val="28"/>
      </w:rPr>
      <w:t>TELEFONE:</w:t>
    </w:r>
  </w:p>
  <w:p w14:paraId="40E4E907" w14:textId="5B95FCC0" w:rsidR="003A012E" w:rsidRPr="000238F7" w:rsidRDefault="003A012E" w:rsidP="000238F7">
    <w:pPr>
      <w:pStyle w:val="Cabealho"/>
      <w:jc w:val="both"/>
      <w:rPr>
        <w:rFonts w:cstheme="minorHAnsi"/>
        <w:b/>
        <w:bCs/>
        <w:color w:val="006600"/>
        <w:sz w:val="28"/>
        <w:szCs w:val="28"/>
      </w:rPr>
    </w:pPr>
    <w:r w:rsidRPr="000238F7">
      <w:rPr>
        <w:rFonts w:cstheme="minorHAnsi"/>
        <w:b/>
        <w:bCs/>
        <w:color w:val="006600"/>
        <w:sz w:val="28"/>
        <w:szCs w:val="28"/>
      </w:rPr>
      <w:t>CIDADE:</w:t>
    </w:r>
  </w:p>
  <w:p w14:paraId="5259E71C" w14:textId="5FB422B0" w:rsidR="003A012E" w:rsidRPr="000238F7" w:rsidRDefault="003A012E" w:rsidP="000238F7">
    <w:pPr>
      <w:pStyle w:val="Cabealho"/>
      <w:jc w:val="both"/>
      <w:rPr>
        <w:rFonts w:cstheme="minorHAnsi"/>
        <w:b/>
        <w:bCs/>
        <w:color w:val="006600"/>
        <w:sz w:val="28"/>
        <w:szCs w:val="28"/>
      </w:rPr>
    </w:pPr>
    <w:r w:rsidRPr="000238F7">
      <w:rPr>
        <w:rFonts w:cstheme="minorHAnsi"/>
        <w:b/>
        <w:bCs/>
        <w:color w:val="006600"/>
        <w:sz w:val="28"/>
        <w:szCs w:val="28"/>
      </w:rPr>
      <w:t xml:space="preserve">ANO ESCOLAR: </w:t>
    </w:r>
  </w:p>
  <w:p w14:paraId="4D62C8B1" w14:textId="77777777" w:rsidR="003A012E" w:rsidRPr="000238F7" w:rsidRDefault="003A012E" w:rsidP="000238F7">
    <w:pPr>
      <w:pStyle w:val="Cabealho"/>
      <w:jc w:val="both"/>
      <w:rPr>
        <w:rFonts w:cstheme="minorHAnsi"/>
        <w:b/>
        <w:bCs/>
        <w:color w:val="006600"/>
        <w:sz w:val="28"/>
        <w:szCs w:val="28"/>
      </w:rPr>
    </w:pPr>
  </w:p>
  <w:p w14:paraId="3BD69C38" w14:textId="7D4AB92E" w:rsidR="003A012E" w:rsidRPr="000238F7" w:rsidRDefault="003A012E" w:rsidP="000238F7">
    <w:pPr>
      <w:pStyle w:val="Cabealho"/>
      <w:jc w:val="center"/>
      <w:rPr>
        <w:rFonts w:cstheme="minorHAnsi"/>
        <w:b/>
        <w:bCs/>
        <w:color w:val="006600"/>
        <w:sz w:val="28"/>
        <w:szCs w:val="28"/>
      </w:rPr>
    </w:pPr>
    <w:r w:rsidRPr="000238F7">
      <w:rPr>
        <w:rFonts w:cstheme="minorHAnsi"/>
        <w:b/>
        <w:bCs/>
        <w:color w:val="006600"/>
        <w:sz w:val="28"/>
        <w:szCs w:val="28"/>
      </w:rPr>
      <w:t>Tema da Redação 2025:</w:t>
    </w:r>
  </w:p>
  <w:p w14:paraId="4ACF9599" w14:textId="2C23183B" w:rsidR="003A012E" w:rsidRPr="000238F7" w:rsidRDefault="003A012E" w:rsidP="000238F7">
    <w:pPr>
      <w:pStyle w:val="Cabealho"/>
      <w:jc w:val="both"/>
      <w:rPr>
        <w:rFonts w:cstheme="minorHAnsi"/>
        <w:b/>
        <w:bCs/>
        <w:color w:val="006600"/>
        <w:sz w:val="28"/>
        <w:szCs w:val="28"/>
      </w:rPr>
    </w:pPr>
    <w:r w:rsidRPr="000238F7">
      <w:rPr>
        <w:rFonts w:cstheme="minorHAnsi"/>
        <w:b/>
        <w:bCs/>
        <w:color w:val="006600"/>
        <w:sz w:val="28"/>
        <w:szCs w:val="28"/>
      </w:rPr>
      <w:t>“A influência das redes sociais na formação da identidade dos jovens no Brasil”</w:t>
    </w:r>
  </w:p>
  <w:p w14:paraId="22ED9237" w14:textId="5B90883A" w:rsidR="003A012E" w:rsidRDefault="003A012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59B6" w14:textId="77777777" w:rsidR="004346E8" w:rsidRDefault="004346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84EA2"/>
    <w:multiLevelType w:val="hybridMultilevel"/>
    <w:tmpl w:val="E7065B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9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2E"/>
    <w:rsid w:val="000238F7"/>
    <w:rsid w:val="00276F53"/>
    <w:rsid w:val="002C2076"/>
    <w:rsid w:val="002D70AC"/>
    <w:rsid w:val="0039038F"/>
    <w:rsid w:val="003A012E"/>
    <w:rsid w:val="004346E8"/>
    <w:rsid w:val="004A614A"/>
    <w:rsid w:val="004E5075"/>
    <w:rsid w:val="0060338D"/>
    <w:rsid w:val="00631FF6"/>
    <w:rsid w:val="00727F07"/>
    <w:rsid w:val="007375A4"/>
    <w:rsid w:val="008D7560"/>
    <w:rsid w:val="009F43BB"/>
    <w:rsid w:val="00A007F3"/>
    <w:rsid w:val="00BF34DD"/>
    <w:rsid w:val="00C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AD152"/>
  <w15:chartTrackingRefBased/>
  <w15:docId w15:val="{32344A78-A6C8-43D9-9C34-40B86765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0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0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01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0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01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0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0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0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0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0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0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01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01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012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01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01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01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01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A0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A0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0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A0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A0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A01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01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A012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12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A012E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A0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012E"/>
  </w:style>
  <w:style w:type="paragraph" w:styleId="Rodap">
    <w:name w:val="footer"/>
    <w:basedOn w:val="Normal"/>
    <w:link w:val="RodapChar"/>
    <w:uiPriority w:val="99"/>
    <w:unhideWhenUsed/>
    <w:rsid w:val="003A0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012E"/>
  </w:style>
  <w:style w:type="character" w:styleId="Nmerodelinha">
    <w:name w:val="line number"/>
    <w:basedOn w:val="Fontepargpadro"/>
    <w:uiPriority w:val="99"/>
    <w:semiHidden/>
    <w:unhideWhenUsed/>
    <w:rsid w:val="000238F7"/>
  </w:style>
  <w:style w:type="character" w:styleId="Hyperlink">
    <w:name w:val="Hyperlink"/>
    <w:basedOn w:val="Fontepargpadro"/>
    <w:uiPriority w:val="99"/>
    <w:unhideWhenUsed/>
    <w:rsid w:val="00276F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6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14FB-AD08-4DC2-AF92-46836D81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Victor</dc:creator>
  <cp:keywords/>
  <dc:description/>
  <cp:lastModifiedBy>Gabriel Victor</cp:lastModifiedBy>
  <cp:revision>3</cp:revision>
  <dcterms:created xsi:type="dcterms:W3CDTF">2025-08-06T15:58:00Z</dcterms:created>
  <dcterms:modified xsi:type="dcterms:W3CDTF">2025-09-01T19:39:00Z</dcterms:modified>
</cp:coreProperties>
</file>